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6CF39" w14:textId="77777777" w:rsidR="002E30C9" w:rsidRPr="002E30C9" w:rsidRDefault="002E30C9" w:rsidP="004A488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E30C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Czy wiesz, jak się zachować w przypadku zagrożenia terrorystycznego?</w:t>
      </w:r>
    </w:p>
    <w:p w14:paraId="3478A602" w14:textId="77777777" w:rsidR="002E30C9" w:rsidRPr="002E30C9" w:rsidRDefault="002E30C9" w:rsidP="004A4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0C9">
        <w:rPr>
          <w:rFonts w:ascii="Times New Roman" w:eastAsia="Times New Roman" w:hAnsi="Times New Roman" w:cs="Times New Roman"/>
          <w:sz w:val="24"/>
          <w:szCs w:val="24"/>
          <w:lang w:eastAsia="pl-PL"/>
        </w:rPr>
        <w:t>Polska jest bezpiecznym krajem, ale tak samo jak terroryzm nie zna granic, tak też nie wiadomo, czy jakaś osoba niezrównoważona psychicznie nie zaatakuje w sytuacji dla nas najmniej spodziewanej. Zagrożenia, na przykład o incydencie bombowym, nie wolno lekceważyć i zawsze trzeba zachowywać czujność. Przebywając w większych skupiskach ludzi staraj się zwracać uwagę na podejrzane i dziwnie zachowujące się osoby np. zdenerwowane bez wyraźnej przyczyny, sprawiające wrażenie, że są pod wpływem narkotyków, ubrane nieadekwatnie do pory roku lub pogody, próbujące zostawiać pakunki w publicznych miejscach. Zwracaj uwagę na będące bez opieki pakunki, reklamówki, plecaki, a nawet samochody pozostawione w miejscach do tego nie przeznaczonych. Podejrzanych pakunków nigdy nie dotykaj.</w:t>
      </w:r>
    </w:p>
    <w:p w14:paraId="13856E93" w14:textId="5C21F8F8" w:rsidR="002E30C9" w:rsidRPr="002E30C9" w:rsidRDefault="002E30C9" w:rsidP="004A4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0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Pamiętaj! O każdej podejrzanej sytuacji należy powiadomić patrol Policji albo zadzwonić na n</w:t>
      </w:r>
      <w:r w:rsidR="004578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ume</w:t>
      </w:r>
      <w:r w:rsidRPr="002E30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 112 i w zwięzły sposób przekazać komunikat o zagrożeniu, odpowiadać na pytania — liczy się czas.</w:t>
      </w:r>
    </w:p>
    <w:p w14:paraId="00EFBAB3" w14:textId="77777777" w:rsidR="002E30C9" w:rsidRPr="002E30C9" w:rsidRDefault="002E30C9" w:rsidP="004A4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0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Pamiętaj! Pomieszczenia ogólnodostępne (korytarze, klatki schodowe, windy, toalety, piwnice, strychy) oraz najbliższe otoczenie zewnętrzne obiektu sprawdzają i przeszukują osoby wyznaczone lub służby odpowiedzialne za bezpieczeństwo w danej instytucji.</w:t>
      </w:r>
    </w:p>
    <w:p w14:paraId="07DA0879" w14:textId="77777777" w:rsidR="002E30C9" w:rsidRPr="002E30C9" w:rsidRDefault="002E30C9" w:rsidP="004A4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0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Pamiętaj! Po ogłoszeniu ewakuacji zachowaj spokój i opanowanie, wykonuj polecenia wydawane przez służby, pozwoli to sprawnie i bezpiecznie opuścić zagrożony rejon.</w:t>
      </w:r>
    </w:p>
    <w:p w14:paraId="5283BA36" w14:textId="77777777" w:rsidR="002E30C9" w:rsidRPr="002E30C9" w:rsidRDefault="002E30C9" w:rsidP="004A4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0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Pamiętaj! Po ogłoszeniu ewakuacji opuść obiekt tak szybko jak to możliwe, zabierając rzeczy osobiste.</w:t>
      </w:r>
    </w:p>
    <w:p w14:paraId="228B8E10" w14:textId="77777777" w:rsidR="002E30C9" w:rsidRPr="002E30C9" w:rsidRDefault="002E30C9" w:rsidP="004A4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0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Pamiętaj! Identyfikacją i rozpoznawaniem zlokalizowanego ładunku wybuchowego oraz jego neutralizacją zajmują się uprawnione i wyspecjalizowane jednostki i komórki organizacyjne Policji.</w:t>
      </w:r>
    </w:p>
    <w:p w14:paraId="5ED5AEE9" w14:textId="77777777" w:rsidR="002E30C9" w:rsidRPr="002E30C9" w:rsidRDefault="002E30C9" w:rsidP="004A4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0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Pamiętaj! Jeżeli widziałeś jakieś podejrzanie zachowujące się osoby, postaraj się zapamiętać ich wygląd</w:t>
      </w:r>
    </w:p>
    <w:p w14:paraId="3BA14EC3" w14:textId="77777777" w:rsidR="002E30C9" w:rsidRDefault="002E30C9" w:rsidP="004A488E"/>
    <w:sectPr w:rsidR="002E30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0C9"/>
    <w:rsid w:val="002E30C9"/>
    <w:rsid w:val="00457814"/>
    <w:rsid w:val="004A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38363"/>
  <w15:chartTrackingRefBased/>
  <w15:docId w15:val="{11D7A304-749E-4E96-9066-B35029010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2E30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2E30C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E3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yniki">
    <w:name w:val="wyniki"/>
    <w:basedOn w:val="Domylnaczcionkaakapitu"/>
    <w:rsid w:val="002E30C9"/>
  </w:style>
  <w:style w:type="character" w:styleId="Pogrubienie">
    <w:name w:val="Strong"/>
    <w:basedOn w:val="Domylnaczcionkaakapitu"/>
    <w:uiPriority w:val="22"/>
    <w:qFormat/>
    <w:rsid w:val="002E30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2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Rzecznik Prasowy KPP</dc:creator>
  <cp:keywords/>
  <dc:description/>
  <cp:lastModifiedBy>Justyna Kulka</cp:lastModifiedBy>
  <cp:revision>3</cp:revision>
  <dcterms:created xsi:type="dcterms:W3CDTF">2020-01-29T08:56:00Z</dcterms:created>
  <dcterms:modified xsi:type="dcterms:W3CDTF">2021-09-16T11:39:00Z</dcterms:modified>
</cp:coreProperties>
</file>